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53" w:rsidRPr="00CE25F8" w:rsidRDefault="003D41C4" w:rsidP="00E910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Laboratórne cvičenie č. 1</w:t>
      </w:r>
    </w:p>
    <w:p w:rsidR="00E910CC" w:rsidRDefault="00CE25F8" w:rsidP="00CE25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5F8">
        <w:rPr>
          <w:rFonts w:ascii="Times New Roman" w:hAnsi="Times New Roman" w:cs="Times New Roman"/>
          <w:b/>
          <w:sz w:val="24"/>
          <w:szCs w:val="24"/>
        </w:rPr>
        <w:t>Meno: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DFC">
        <w:rPr>
          <w:rFonts w:ascii="Times New Roman" w:hAnsi="Times New Roman" w:cs="Times New Roman"/>
          <w:sz w:val="24"/>
          <w:szCs w:val="24"/>
        </w:rPr>
        <w:t>Matej Pošefko</w:t>
      </w:r>
    </w:p>
    <w:p w:rsidR="000322DA" w:rsidRDefault="000322DA" w:rsidP="00CE25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22DA">
        <w:rPr>
          <w:rFonts w:ascii="Times New Roman" w:hAnsi="Times New Roman" w:cs="Times New Roman"/>
          <w:b/>
          <w:sz w:val="24"/>
          <w:szCs w:val="24"/>
        </w:rPr>
        <w:t>Trieda:</w:t>
      </w:r>
      <w:r>
        <w:rPr>
          <w:rFonts w:ascii="Times New Roman" w:hAnsi="Times New Roman" w:cs="Times New Roman"/>
          <w:sz w:val="24"/>
          <w:szCs w:val="24"/>
        </w:rPr>
        <w:t xml:space="preserve"> 3.D</w:t>
      </w:r>
    </w:p>
    <w:p w:rsidR="00CE25F8" w:rsidRDefault="00CE25F8" w:rsidP="00CE25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5F8">
        <w:rPr>
          <w:rFonts w:ascii="Times New Roman" w:hAnsi="Times New Roman" w:cs="Times New Roman"/>
          <w:b/>
          <w:sz w:val="24"/>
          <w:szCs w:val="24"/>
        </w:rPr>
        <w:t>Dátum: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F40">
        <w:rPr>
          <w:rFonts w:ascii="Times New Roman" w:hAnsi="Times New Roman" w:cs="Times New Roman"/>
          <w:sz w:val="24"/>
          <w:szCs w:val="24"/>
        </w:rPr>
        <w:t>29. 9. 2016</w:t>
      </w:r>
    </w:p>
    <w:p w:rsidR="00CE25F8" w:rsidRDefault="003D41C4" w:rsidP="00CE25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Spolupracovník</w:t>
      </w:r>
      <w:r w:rsidR="00CE25F8" w:rsidRPr="00CE25F8">
        <w:rPr>
          <w:rFonts w:ascii="Times New Roman" w:hAnsi="Times New Roman" w:cs="Times New Roman"/>
          <w:b/>
          <w:sz w:val="24"/>
          <w:szCs w:val="24"/>
        </w:rPr>
        <w:t>:</w:t>
      </w:r>
      <w:r w:rsidR="00CE25F8">
        <w:rPr>
          <w:rFonts w:ascii="Times New Roman" w:hAnsi="Times New Roman" w:cs="Times New Roman"/>
          <w:sz w:val="24"/>
          <w:szCs w:val="24"/>
        </w:rPr>
        <w:t xml:space="preserve"> </w:t>
      </w:r>
      <w:r w:rsidR="00526DFC">
        <w:rPr>
          <w:rFonts w:ascii="Times New Roman" w:hAnsi="Times New Roman" w:cs="Times New Roman"/>
          <w:sz w:val="24"/>
          <w:szCs w:val="24"/>
        </w:rPr>
        <w:t>Lenka Toporová</w:t>
      </w:r>
    </w:p>
    <w:p w:rsidR="003D41C4" w:rsidRDefault="00CE25F8" w:rsidP="00E910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25F8">
        <w:rPr>
          <w:rFonts w:ascii="Times New Roman" w:hAnsi="Times New Roman" w:cs="Times New Roman"/>
          <w:b/>
          <w:sz w:val="24"/>
          <w:szCs w:val="24"/>
        </w:rPr>
        <w:t>Téma: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DFC">
        <w:rPr>
          <w:rFonts w:ascii="Times New Roman" w:hAnsi="Times New Roman" w:cs="Times New Roman"/>
          <w:sz w:val="24"/>
          <w:szCs w:val="24"/>
        </w:rPr>
        <w:t>Zistenie</w:t>
      </w:r>
      <w:r w:rsidR="002F3784">
        <w:rPr>
          <w:rFonts w:ascii="Times New Roman" w:hAnsi="Times New Roman" w:cs="Times New Roman"/>
          <w:sz w:val="24"/>
          <w:szCs w:val="24"/>
        </w:rPr>
        <w:t xml:space="preserve"> indexu lomu plexiskla </w:t>
      </w:r>
      <w:r w:rsidR="003D41C4">
        <w:rPr>
          <w:rFonts w:ascii="Times New Roman" w:hAnsi="Times New Roman" w:cs="Times New Roman"/>
          <w:sz w:val="24"/>
          <w:szCs w:val="24"/>
        </w:rPr>
        <w:t>meraním</w:t>
      </w:r>
    </w:p>
    <w:p w:rsidR="003A215B" w:rsidRDefault="003A215B" w:rsidP="003A215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3D41C4">
        <w:rPr>
          <w:rFonts w:ascii="Times New Roman" w:hAnsi="Times New Roman" w:cs="Times New Roman"/>
          <w:sz w:val="24"/>
          <w:szCs w:val="24"/>
        </w:rPr>
        <w:t>hla dopadu a uhla lomu</w:t>
      </w:r>
    </w:p>
    <w:p w:rsidR="003D41C4" w:rsidRPr="003A215B" w:rsidRDefault="003A215B" w:rsidP="003A215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D41C4" w:rsidRPr="003A215B">
        <w:rPr>
          <w:rFonts w:ascii="Times New Roman" w:hAnsi="Times New Roman" w:cs="Times New Roman"/>
          <w:sz w:val="24"/>
          <w:szCs w:val="24"/>
        </w:rPr>
        <w:t>edzného uhla</w:t>
      </w:r>
    </w:p>
    <w:p w:rsidR="003D41C4" w:rsidRDefault="00CE25F8" w:rsidP="00CE25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5F8">
        <w:rPr>
          <w:rFonts w:ascii="Times New Roman" w:hAnsi="Times New Roman" w:cs="Times New Roman"/>
          <w:b/>
          <w:sz w:val="24"/>
          <w:szCs w:val="24"/>
        </w:rPr>
        <w:t>Pomôcky:</w:t>
      </w:r>
      <w:r w:rsidR="00411F40">
        <w:rPr>
          <w:rFonts w:ascii="Times New Roman" w:hAnsi="Times New Roman" w:cs="Times New Roman"/>
          <w:sz w:val="24"/>
          <w:szCs w:val="24"/>
        </w:rPr>
        <w:t xml:space="preserve"> </w:t>
      </w:r>
      <w:r w:rsidR="003D41C4">
        <w:rPr>
          <w:rFonts w:ascii="Times New Roman" w:hAnsi="Times New Roman" w:cs="Times New Roman"/>
          <w:sz w:val="24"/>
          <w:szCs w:val="24"/>
        </w:rPr>
        <w:t>zdroj svetla, úzk</w:t>
      </w:r>
      <w:r w:rsidR="00B343B6">
        <w:rPr>
          <w:rFonts w:ascii="Times New Roman" w:hAnsi="Times New Roman" w:cs="Times New Roman"/>
          <w:sz w:val="24"/>
          <w:szCs w:val="24"/>
        </w:rPr>
        <w:t xml:space="preserve">a štrbina, polvalec </w:t>
      </w:r>
      <w:r w:rsidR="003D41C4">
        <w:rPr>
          <w:rFonts w:ascii="Times New Roman" w:hAnsi="Times New Roman" w:cs="Times New Roman"/>
          <w:sz w:val="24"/>
          <w:szCs w:val="24"/>
        </w:rPr>
        <w:t>z plexiskla, uhlomerná stupnica, kruhová platňa</w:t>
      </w:r>
    </w:p>
    <w:p w:rsidR="003D41C4" w:rsidRDefault="00CE25F8" w:rsidP="00CE25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25F8">
        <w:rPr>
          <w:rFonts w:ascii="Times New Roman" w:hAnsi="Times New Roman" w:cs="Times New Roman"/>
          <w:b/>
          <w:sz w:val="24"/>
          <w:szCs w:val="24"/>
        </w:rPr>
        <w:t>Teoretická časť:</w:t>
      </w:r>
    </w:p>
    <w:p w:rsidR="003D41C4" w:rsidRPr="00EC75BC" w:rsidRDefault="007D3824" w:rsidP="00EC75B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7.25pt;margin-top:4.75pt;width:0;height:159.05pt;z-index:251658240" o:connectortype="straight"/>
        </w:pict>
      </w:r>
      <w:r>
        <w:rPr>
          <w:noProof/>
          <w:lang w:eastAsia="sk-SK"/>
        </w:rPr>
        <w:pict>
          <v:shape id="_x0000_s1028" type="#_x0000_t32" style="position:absolute;left:0;text-align:left;margin-left:92.15pt;margin-top:24.55pt;width:45.1pt;height:53.8pt;z-index:251660288" o:connectortype="straight">
            <v:stroke endarrow="block"/>
          </v:shape>
        </w:pict>
      </w:r>
    </w:p>
    <w:p w:rsidR="003D41C4" w:rsidRDefault="007D3824" w:rsidP="003D41C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225.95pt;margin-top:23.25pt;width:181.45pt;height:46pt;z-index:25167052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EC75BC" w:rsidRPr="00B90933" w:rsidRDefault="00EC75BC">
                  <w:pPr>
                    <w:rPr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n=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α</m:t>
                              </m:r>
                            </m:e>
                          </m:func>
                        </m:num>
                        <m:den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β</m:t>
                              </m:r>
                            </m:e>
                          </m:func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0" type="#_x0000_t202" style="position:absolute;margin-left:112.8pt;margin-top:2.7pt;width:24.45pt;height:20.55pt;z-index:251668480;mso-width-relative:margin;mso-height-relative:margin" filled="f" stroked="f">
            <v:textbox style="mso-next-textbox:#_x0000_s1040">
              <w:txbxContent>
                <w:p w:rsidR="003A215B" w:rsidRPr="003A215B" w:rsidRDefault="003A215B">
                  <w:pPr>
                    <w:rPr>
                      <w:sz w:val="24"/>
                      <w:szCs w:val="24"/>
                    </w:rPr>
                  </w:pPr>
                  <w:r w:rsidRPr="003A215B">
                    <w:rPr>
                      <w:sz w:val="24"/>
                      <w:szCs w:val="24"/>
                    </w:rPr>
                    <w:t>α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</w:rPr>
        <w:pict>
          <v:shape id="_x0000_s1039" type="#_x0000_t202" style="position:absolute;margin-left:177.55pt;margin-top:23.25pt;width:48.4pt;height:20.55pt;z-index:251666432;mso-width-relative:margin;mso-height-relative:margin" filled="f" stroked="f">
            <v:textbox style="mso-next-textbox:#_x0000_s1039">
              <w:txbxContent>
                <w:p w:rsidR="003A215B" w:rsidRPr="003A215B" w:rsidRDefault="007D3824">
                  <w:pPr>
                    <w:rPr>
                      <w:rFonts w:ascii="Cambria Math" w:hAnsi="Cambria Math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oMath>
                  <w:r w:rsidR="003A215B" w:rsidRPr="003A215B">
                    <w:rPr>
                      <w:rFonts w:ascii="Cambria Math" w:hAnsi="Cambria Math"/>
                      <w:i/>
                      <w:sz w:val="24"/>
                      <w:szCs w:val="24"/>
                    </w:rPr>
                    <w:t xml:space="preserve"> = </w:t>
                  </w:r>
                  <w:r w:rsidR="003A215B" w:rsidRPr="003A215B">
                    <w:rPr>
                      <w:rFonts w:ascii="Cambria Math" w:hAnsi="Cambria Math"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</w:p>
    <w:p w:rsidR="003D41C4" w:rsidRDefault="007D3824" w:rsidP="003D41C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shape id="_x0000_s1058" type="#_x0000_t202" style="position:absolute;margin-left:124.05pt;margin-top:17.75pt;width:181.4pt;height:33.4pt;z-index:25168793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B343B6" w:rsidRDefault="00B343B6" w:rsidP="00B343B6"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8" type="#_x0000_t19" style="position:absolute;margin-left:1in;margin-top:16.15pt;width:132.5pt;height:64.9pt;flip:x;z-index:251664384" coordsize="43200,22010" adj="-522,-11725208,21600,410" path="wr,-21190,43200,22010,43200,407,4,nfewr,-21190,43200,22010,43200,407,4,l21600,410nsxe">
            <v:path o:connectlocs="43200,407;4,0;21600,410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shape id="_x0000_s1027" type="#_x0000_t32" style="position:absolute;margin-left:50.35pt;margin-top:16.15pt;width:175.6pt;height:.8pt;flip:y;z-index:25165926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shape id="_x0000_s1029" type="#_x0000_t32" style="position:absolute;margin-left:137.25pt;margin-top:17.75pt;width:14.25pt;height:68.8pt;z-index:251661312" o:connectortype="straight">
            <v:stroke endarrow="block"/>
          </v:shape>
        </w:pict>
      </w:r>
    </w:p>
    <w:p w:rsidR="003D41C4" w:rsidRDefault="003D41C4" w:rsidP="003D41C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41C4" w:rsidRPr="009A612E" w:rsidRDefault="007D3824" w:rsidP="003D41C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0" type="#_x0000_t202" style="position:absolute;margin-left:133.25pt;margin-top:20.45pt;width:24.05pt;height:20.55pt;z-index:251663360;mso-width-relative:margin;mso-height-relative:margin" filled="f" fillcolor="white [3212]" stroked="f">
            <v:textbox>
              <w:txbxContent>
                <w:p w:rsidR="009A612E" w:rsidRPr="003A215B" w:rsidRDefault="009A612E">
                  <w:pPr>
                    <w:rPr>
                      <w:sz w:val="24"/>
                      <w:szCs w:val="24"/>
                    </w:rPr>
                  </w:pPr>
                  <w:r w:rsidRPr="003A215B">
                    <w:rPr>
                      <w:sz w:val="24"/>
                      <w:szCs w:val="24"/>
                    </w:rPr>
                    <w:t>β</w:t>
                  </w:r>
                </w:p>
              </w:txbxContent>
            </v:textbox>
          </v:shape>
        </w:pict>
      </w:r>
      <w:r w:rsidR="009A61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EC75BC" w:rsidRDefault="00EC75BC" w:rsidP="00EC75B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41" w:rightFromText="141" w:vertAnchor="text" w:horzAnchor="page" w:tblpX="2978" w:tblpY="115"/>
        <w:tblW w:w="0" w:type="auto"/>
        <w:tblLook w:val="04A0" w:firstRow="1" w:lastRow="0" w:firstColumn="1" w:lastColumn="0" w:noHBand="0" w:noVBand="1"/>
      </w:tblPr>
      <w:tblGrid>
        <w:gridCol w:w="910"/>
        <w:gridCol w:w="893"/>
        <w:gridCol w:w="893"/>
        <w:gridCol w:w="894"/>
      </w:tblGrid>
      <w:tr w:rsidR="00EE498E" w:rsidTr="009C3C1E">
        <w:trPr>
          <w:trHeight w:val="457"/>
        </w:trPr>
        <w:tc>
          <w:tcPr>
            <w:tcW w:w="910" w:type="dxa"/>
            <w:vAlign w:val="center"/>
          </w:tcPr>
          <w:p w:rsidR="00EE498E" w:rsidRDefault="00EE498E" w:rsidP="009C3C1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P.č.</w:t>
            </w:r>
          </w:p>
        </w:tc>
        <w:tc>
          <w:tcPr>
            <w:tcW w:w="893" w:type="dxa"/>
            <w:vAlign w:val="center"/>
          </w:tcPr>
          <w:p w:rsidR="00EE498E" w:rsidRDefault="00EE498E" w:rsidP="009C3C1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α</w:t>
            </w:r>
          </w:p>
        </w:tc>
        <w:tc>
          <w:tcPr>
            <w:tcW w:w="893" w:type="dxa"/>
            <w:vAlign w:val="center"/>
          </w:tcPr>
          <w:p w:rsidR="00EE498E" w:rsidRDefault="00EE498E" w:rsidP="009C3C1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894" w:type="dxa"/>
            <w:vAlign w:val="center"/>
          </w:tcPr>
          <w:p w:rsidR="00EE498E" w:rsidRDefault="00EE498E" w:rsidP="009C3C1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oMath>
            </m:oMathPara>
          </w:p>
        </w:tc>
      </w:tr>
      <w:tr w:rsidR="00EE498E" w:rsidTr="009C3C1E">
        <w:trPr>
          <w:trHeight w:val="457"/>
        </w:trPr>
        <w:tc>
          <w:tcPr>
            <w:tcW w:w="910" w:type="dxa"/>
            <w:vAlign w:val="center"/>
          </w:tcPr>
          <w:p w:rsidR="00EE498E" w:rsidRDefault="00EE498E" w:rsidP="009C3C1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" w:type="dxa"/>
            <w:vAlign w:val="center"/>
          </w:tcPr>
          <w:p w:rsidR="00EE498E" w:rsidRDefault="00291435" w:rsidP="009C3C1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30°</w:t>
            </w:r>
          </w:p>
        </w:tc>
        <w:tc>
          <w:tcPr>
            <w:tcW w:w="893" w:type="dxa"/>
            <w:vAlign w:val="center"/>
          </w:tcPr>
          <w:p w:rsidR="00EE498E" w:rsidRDefault="00291435" w:rsidP="009C3C1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20°</w:t>
            </w:r>
          </w:p>
        </w:tc>
        <w:tc>
          <w:tcPr>
            <w:tcW w:w="894" w:type="dxa"/>
            <w:vAlign w:val="center"/>
          </w:tcPr>
          <w:p w:rsidR="00EE498E" w:rsidRDefault="00C171E2" w:rsidP="009C3C1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1,46</w:t>
            </w:r>
            <w:r w:rsidR="0029143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EE498E" w:rsidTr="009C3C1E">
        <w:trPr>
          <w:trHeight w:val="457"/>
        </w:trPr>
        <w:tc>
          <w:tcPr>
            <w:tcW w:w="910" w:type="dxa"/>
            <w:vAlign w:val="center"/>
          </w:tcPr>
          <w:p w:rsidR="00EE498E" w:rsidRDefault="00EE498E" w:rsidP="009C3C1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" w:type="dxa"/>
            <w:vAlign w:val="center"/>
          </w:tcPr>
          <w:p w:rsidR="00EE498E" w:rsidRDefault="00291435" w:rsidP="009C3C1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60°</w:t>
            </w:r>
          </w:p>
        </w:tc>
        <w:tc>
          <w:tcPr>
            <w:tcW w:w="893" w:type="dxa"/>
            <w:vAlign w:val="center"/>
          </w:tcPr>
          <w:p w:rsidR="00EE498E" w:rsidRDefault="00291435" w:rsidP="009C3C1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38°</w:t>
            </w:r>
          </w:p>
        </w:tc>
        <w:tc>
          <w:tcPr>
            <w:tcW w:w="894" w:type="dxa"/>
            <w:vAlign w:val="center"/>
          </w:tcPr>
          <w:p w:rsidR="00EE498E" w:rsidRDefault="00291435" w:rsidP="009C3C1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1,407</w:t>
            </w:r>
          </w:p>
        </w:tc>
      </w:tr>
      <w:tr w:rsidR="00EE498E" w:rsidTr="009C3C1E">
        <w:trPr>
          <w:trHeight w:val="457"/>
        </w:trPr>
        <w:tc>
          <w:tcPr>
            <w:tcW w:w="910" w:type="dxa"/>
            <w:vAlign w:val="center"/>
          </w:tcPr>
          <w:p w:rsidR="00EE498E" w:rsidRDefault="00EE498E" w:rsidP="009C3C1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" w:type="dxa"/>
            <w:vAlign w:val="center"/>
          </w:tcPr>
          <w:p w:rsidR="00EE498E" w:rsidRDefault="00291435" w:rsidP="009C3C1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45°</w:t>
            </w:r>
          </w:p>
        </w:tc>
        <w:tc>
          <w:tcPr>
            <w:tcW w:w="893" w:type="dxa"/>
            <w:vAlign w:val="center"/>
          </w:tcPr>
          <w:p w:rsidR="00EE498E" w:rsidRDefault="00291435" w:rsidP="009C3C1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35°</w:t>
            </w:r>
          </w:p>
        </w:tc>
        <w:tc>
          <w:tcPr>
            <w:tcW w:w="894" w:type="dxa"/>
            <w:vAlign w:val="center"/>
          </w:tcPr>
          <w:p w:rsidR="00EE498E" w:rsidRDefault="00291435" w:rsidP="009C3C1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1,232</w:t>
            </w:r>
          </w:p>
        </w:tc>
      </w:tr>
      <w:tr w:rsidR="00EE498E" w:rsidTr="009C3C1E">
        <w:trPr>
          <w:trHeight w:val="457"/>
        </w:trPr>
        <w:tc>
          <w:tcPr>
            <w:tcW w:w="910" w:type="dxa"/>
            <w:vAlign w:val="center"/>
          </w:tcPr>
          <w:p w:rsidR="00EE498E" w:rsidRDefault="00EE498E" w:rsidP="009C3C1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" w:type="dxa"/>
            <w:vAlign w:val="center"/>
          </w:tcPr>
          <w:p w:rsidR="00EE498E" w:rsidRDefault="00291435" w:rsidP="009C3C1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20°</w:t>
            </w:r>
          </w:p>
        </w:tc>
        <w:tc>
          <w:tcPr>
            <w:tcW w:w="893" w:type="dxa"/>
            <w:vAlign w:val="center"/>
          </w:tcPr>
          <w:p w:rsidR="00EE498E" w:rsidRDefault="00291435" w:rsidP="009C3C1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15°</w:t>
            </w:r>
          </w:p>
        </w:tc>
        <w:tc>
          <w:tcPr>
            <w:tcW w:w="894" w:type="dxa"/>
            <w:vAlign w:val="center"/>
          </w:tcPr>
          <w:p w:rsidR="00EE498E" w:rsidRDefault="00291435" w:rsidP="009C3C1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1,321</w:t>
            </w:r>
          </w:p>
        </w:tc>
      </w:tr>
      <w:tr w:rsidR="00EE498E" w:rsidTr="009C3C1E">
        <w:trPr>
          <w:trHeight w:val="457"/>
        </w:trPr>
        <w:tc>
          <w:tcPr>
            <w:tcW w:w="910" w:type="dxa"/>
            <w:vAlign w:val="center"/>
          </w:tcPr>
          <w:p w:rsidR="00EE498E" w:rsidRDefault="00EE498E" w:rsidP="009C3C1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" w:type="dxa"/>
            <w:vAlign w:val="center"/>
          </w:tcPr>
          <w:p w:rsidR="00EE498E" w:rsidRDefault="00291435" w:rsidP="009C3C1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70°</w:t>
            </w:r>
          </w:p>
        </w:tc>
        <w:tc>
          <w:tcPr>
            <w:tcW w:w="893" w:type="dxa"/>
            <w:vAlign w:val="center"/>
          </w:tcPr>
          <w:p w:rsidR="00EE498E" w:rsidRDefault="00291435" w:rsidP="009C3C1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45°</w:t>
            </w:r>
          </w:p>
        </w:tc>
        <w:tc>
          <w:tcPr>
            <w:tcW w:w="894" w:type="dxa"/>
            <w:vAlign w:val="center"/>
          </w:tcPr>
          <w:p w:rsidR="00EE498E" w:rsidRDefault="00291435" w:rsidP="009C3C1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1,329</w:t>
            </w:r>
          </w:p>
        </w:tc>
      </w:tr>
    </w:tbl>
    <w:p w:rsidR="00EC75BC" w:rsidRDefault="00411F40" w:rsidP="00EC75BC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11F40">
        <w:rPr>
          <w:rFonts w:ascii="Times New Roman" w:eastAsiaTheme="minorEastAsia" w:hAnsi="Times New Roman" w:cs="Times New Roman"/>
          <w:b/>
          <w:sz w:val="24"/>
          <w:szCs w:val="24"/>
        </w:rPr>
        <w:t>Tabuľka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="00742F56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EC75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C75BC" w:rsidRPr="00EC75BC" w:rsidRDefault="00EC75BC" w:rsidP="00EC75BC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C75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C75BC" w:rsidRDefault="00EC75BC" w:rsidP="00EC75BC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C75BC" w:rsidRPr="00EC75BC" w:rsidRDefault="00EC75BC" w:rsidP="00EC75BC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C75BC" w:rsidRDefault="00E910CC" w:rsidP="00EC75BC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Priemer n= 1,35</w:t>
      </w:r>
    </w:p>
    <w:p w:rsidR="00EC75BC" w:rsidRPr="0003622D" w:rsidRDefault="007D3824" w:rsidP="0003622D">
      <w:pPr>
        <w:pStyle w:val="ListParagraph"/>
        <w:numPr>
          <w:ilvl w:val="0"/>
          <w:numId w:val="7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w:pict>
          <v:shape id="_x0000_s1048" type="#_x0000_t32" style="position:absolute;left:0;text-align:left;margin-left:76.1pt;margin-top:15.45pt;width:43.65pt;height:61.95pt;z-index:251675648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w:pict>
          <v:shape id="_x0000_s1043" type="#_x0000_t32" style="position:absolute;left:0;text-align:left;margin-left:119.75pt;margin-top:.05pt;width:0;height:129.6pt;z-index:251671552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shape id="_x0000_s1051" type="#_x0000_t19" style="position:absolute;left:0;text-align:left;margin-left:54.2pt;margin-top:19.3pt;width:130.8pt;height:58.6pt;flip:x y;z-index:251678720" coordsize="43200,22010" adj="-522,-11725208,21600,410" path="wr,-21190,43200,22010,43200,407,4,nfewr,-21190,43200,22010,43200,407,4,l21600,410nsxe">
            <v:path o:connectlocs="43200,407;4,0;21600,410"/>
          </v:shape>
        </w:pic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</w:rPr>
        <w:pict>
          <v:shape id="_x0000_s1050" type="#_x0000_t202" style="position:absolute;left:0;text-align:left;margin-left:67.95pt;margin-top:24.15pt;width:77.7pt;height:21.2pt;z-index:251677696;mso-width-relative:margin;mso-height-relative:margin" filled="f" stroked="f">
            <v:textbox style="mso-next-textbox:#_x0000_s1050">
              <w:txbxContent>
                <w:p w:rsidR="0003622D" w:rsidRDefault="007D3824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</w:p>
    <w:p w:rsidR="00EC75BC" w:rsidRDefault="007D3824" w:rsidP="0003622D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</w:rPr>
        <w:pict>
          <v:shape id="_x0000_s1057" type="#_x0000_t202" style="position:absolute;margin-left:105.3pt;margin-top:26.05pt;width:181.4pt;height:33.4pt;z-index:2516869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B343B6" w:rsidRDefault="00B343B6"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</w:rPr>
        <w:pict>
          <v:shape id="_x0000_s1053" type="#_x0000_t202" style="position:absolute;margin-left:163.2pt;margin-top:51.75pt;width:181.4pt;height:32.65pt;z-index:25168076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EE498E" w:rsidRDefault="007D3824"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</m:t>
                    </m:r>
                  </m:oMath>
                  <w:r w:rsidR="00EE498E">
                    <w:rPr>
                      <w:rFonts w:eastAsiaTheme="minorEastAsia"/>
                    </w:rPr>
                    <w:t>= 1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sk-SK"/>
        </w:rPr>
        <w:pict>
          <v:shape id="_x0000_s1045" type="#_x0000_t32" style="position:absolute;margin-left:37.8pt;margin-top:46.2pt;width:162.3pt;height:.5pt;z-index:251673600" o:connectortype="straight"/>
        </w:pic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sk-SK"/>
        </w:rPr>
        <w:pict>
          <v:shape id="_x0000_s1047" type="#_x0000_t32" style="position:absolute;margin-left:119.5pt;margin-top:46.7pt;width:65.25pt;height:0;z-index:251674624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</w:rPr>
        <w:pict>
          <v:shape id="_x0000_s1055" type="#_x0000_t202" style="position:absolute;margin-left:225.95pt;margin-top:21.5pt;width:181.45pt;height:48.8pt;z-index:25168281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B90933" w:rsidRPr="00B90933" w:rsidRDefault="00B90933">
                  <w:pPr>
                    <w:rPr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n=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sin</m:t>
                              </m:r>
                            </m:fNam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α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sub>
                              </m:sSub>
                            </m:e>
                          </m:func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03622D" w:rsidRDefault="0003622D" w:rsidP="0003622D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Style w:val="TableGrid"/>
        <w:tblpPr w:leftFromText="141" w:rightFromText="141" w:vertAnchor="text" w:horzAnchor="page" w:tblpX="3066" w:tblpY="64"/>
        <w:tblW w:w="0" w:type="auto"/>
        <w:tblLook w:val="04A0" w:firstRow="1" w:lastRow="0" w:firstColumn="1" w:lastColumn="0" w:noHBand="0" w:noVBand="1"/>
      </w:tblPr>
      <w:tblGrid>
        <w:gridCol w:w="1030"/>
        <w:gridCol w:w="1031"/>
        <w:gridCol w:w="1030"/>
        <w:gridCol w:w="1031"/>
        <w:gridCol w:w="1031"/>
      </w:tblGrid>
      <w:tr w:rsidR="008C32FF" w:rsidTr="00801B02">
        <w:trPr>
          <w:trHeight w:val="428"/>
        </w:trPr>
        <w:tc>
          <w:tcPr>
            <w:tcW w:w="1030" w:type="dxa"/>
            <w:vAlign w:val="center"/>
          </w:tcPr>
          <w:p w:rsidR="008C32FF" w:rsidRDefault="008C32FF" w:rsidP="00801B0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P.č.</w:t>
            </w:r>
          </w:p>
        </w:tc>
        <w:tc>
          <w:tcPr>
            <w:tcW w:w="1031" w:type="dxa"/>
            <w:vAlign w:val="center"/>
          </w:tcPr>
          <w:p w:rsidR="008C32FF" w:rsidRDefault="007D3824" w:rsidP="00801B0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'</m:t>
                </m:r>
              </m:oMath>
            </m:oMathPara>
          </w:p>
        </w:tc>
        <w:tc>
          <w:tcPr>
            <w:tcW w:w="1030" w:type="dxa"/>
            <w:vAlign w:val="center"/>
          </w:tcPr>
          <w:p w:rsidR="008C32FF" w:rsidRDefault="007D3824" w:rsidP="00801B0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''</m:t>
                </m:r>
              </m:oMath>
            </m:oMathPara>
          </w:p>
        </w:tc>
        <w:tc>
          <w:tcPr>
            <w:tcW w:w="1031" w:type="dxa"/>
            <w:vAlign w:val="center"/>
          </w:tcPr>
          <w:p w:rsidR="008C32FF" w:rsidRDefault="007D3824" w:rsidP="00801B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1031" w:type="dxa"/>
            <w:vAlign w:val="center"/>
          </w:tcPr>
          <w:p w:rsidR="008C32FF" w:rsidRDefault="008C32FF" w:rsidP="00801B0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oMath>
            </m:oMathPara>
          </w:p>
        </w:tc>
      </w:tr>
      <w:tr w:rsidR="008C32FF" w:rsidTr="00801B02">
        <w:trPr>
          <w:trHeight w:val="428"/>
        </w:trPr>
        <w:tc>
          <w:tcPr>
            <w:tcW w:w="1030" w:type="dxa"/>
            <w:vAlign w:val="center"/>
          </w:tcPr>
          <w:p w:rsidR="008C32FF" w:rsidRDefault="008C32FF" w:rsidP="00801B0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31" w:type="dxa"/>
            <w:vAlign w:val="center"/>
          </w:tcPr>
          <w:p w:rsidR="008C32FF" w:rsidRDefault="00291435" w:rsidP="00801B0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38°</w:t>
            </w:r>
          </w:p>
        </w:tc>
        <w:tc>
          <w:tcPr>
            <w:tcW w:w="1030" w:type="dxa"/>
            <w:vAlign w:val="center"/>
          </w:tcPr>
          <w:p w:rsidR="008C32FF" w:rsidRDefault="00291435" w:rsidP="00801B0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40°</w:t>
            </w:r>
          </w:p>
        </w:tc>
        <w:tc>
          <w:tcPr>
            <w:tcW w:w="1031" w:type="dxa"/>
            <w:vAlign w:val="center"/>
          </w:tcPr>
          <w:p w:rsidR="008C32FF" w:rsidRDefault="00291435" w:rsidP="00801B0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39°</w:t>
            </w:r>
          </w:p>
        </w:tc>
        <w:tc>
          <w:tcPr>
            <w:tcW w:w="1031" w:type="dxa"/>
            <w:vAlign w:val="center"/>
          </w:tcPr>
          <w:p w:rsidR="008C32FF" w:rsidRDefault="00291435" w:rsidP="00801B0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1,589</w:t>
            </w:r>
          </w:p>
        </w:tc>
      </w:tr>
      <w:tr w:rsidR="008C32FF" w:rsidTr="00801B02">
        <w:trPr>
          <w:trHeight w:val="428"/>
        </w:trPr>
        <w:tc>
          <w:tcPr>
            <w:tcW w:w="1030" w:type="dxa"/>
            <w:vAlign w:val="center"/>
          </w:tcPr>
          <w:p w:rsidR="008C32FF" w:rsidRDefault="008C32FF" w:rsidP="00801B0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31" w:type="dxa"/>
            <w:vAlign w:val="center"/>
          </w:tcPr>
          <w:p w:rsidR="008C32FF" w:rsidRDefault="00291435" w:rsidP="00801B0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40°</w:t>
            </w:r>
          </w:p>
        </w:tc>
        <w:tc>
          <w:tcPr>
            <w:tcW w:w="1030" w:type="dxa"/>
            <w:vAlign w:val="center"/>
          </w:tcPr>
          <w:p w:rsidR="008C32FF" w:rsidRDefault="00291435" w:rsidP="00801B0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42°</w:t>
            </w:r>
          </w:p>
        </w:tc>
        <w:tc>
          <w:tcPr>
            <w:tcW w:w="1031" w:type="dxa"/>
            <w:vAlign w:val="center"/>
          </w:tcPr>
          <w:p w:rsidR="008C32FF" w:rsidRDefault="00291435" w:rsidP="00801B0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41°</w:t>
            </w:r>
          </w:p>
        </w:tc>
        <w:tc>
          <w:tcPr>
            <w:tcW w:w="1031" w:type="dxa"/>
            <w:vAlign w:val="center"/>
          </w:tcPr>
          <w:p w:rsidR="008C32FF" w:rsidRDefault="00291435" w:rsidP="00801B0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1,524</w:t>
            </w:r>
          </w:p>
        </w:tc>
      </w:tr>
      <w:tr w:rsidR="008C32FF" w:rsidTr="00801B02">
        <w:trPr>
          <w:trHeight w:val="428"/>
        </w:trPr>
        <w:tc>
          <w:tcPr>
            <w:tcW w:w="1030" w:type="dxa"/>
            <w:vAlign w:val="center"/>
          </w:tcPr>
          <w:p w:rsidR="008C32FF" w:rsidRDefault="008C32FF" w:rsidP="00801B0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31" w:type="dxa"/>
            <w:vAlign w:val="center"/>
          </w:tcPr>
          <w:p w:rsidR="008C32FF" w:rsidRDefault="00291435" w:rsidP="00801B0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39°</w:t>
            </w:r>
          </w:p>
        </w:tc>
        <w:tc>
          <w:tcPr>
            <w:tcW w:w="1030" w:type="dxa"/>
            <w:vAlign w:val="center"/>
          </w:tcPr>
          <w:p w:rsidR="008C32FF" w:rsidRDefault="00291435" w:rsidP="00801B0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41°</w:t>
            </w:r>
          </w:p>
        </w:tc>
        <w:tc>
          <w:tcPr>
            <w:tcW w:w="1031" w:type="dxa"/>
            <w:vAlign w:val="center"/>
          </w:tcPr>
          <w:p w:rsidR="008C32FF" w:rsidRDefault="00291435" w:rsidP="00801B0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40°</w:t>
            </w:r>
          </w:p>
        </w:tc>
        <w:tc>
          <w:tcPr>
            <w:tcW w:w="1031" w:type="dxa"/>
            <w:vAlign w:val="center"/>
          </w:tcPr>
          <w:p w:rsidR="008C32FF" w:rsidRDefault="00291435" w:rsidP="00801B0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1,556</w:t>
            </w:r>
          </w:p>
        </w:tc>
      </w:tr>
      <w:tr w:rsidR="00291435" w:rsidTr="00801B02">
        <w:trPr>
          <w:trHeight w:val="428"/>
        </w:trPr>
        <w:tc>
          <w:tcPr>
            <w:tcW w:w="1030" w:type="dxa"/>
            <w:vAlign w:val="center"/>
          </w:tcPr>
          <w:p w:rsidR="00291435" w:rsidRDefault="00291435" w:rsidP="0029143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31" w:type="dxa"/>
            <w:vAlign w:val="center"/>
          </w:tcPr>
          <w:p w:rsidR="00291435" w:rsidRDefault="00291435" w:rsidP="0029143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39°</w:t>
            </w:r>
          </w:p>
        </w:tc>
        <w:tc>
          <w:tcPr>
            <w:tcW w:w="1030" w:type="dxa"/>
            <w:vAlign w:val="center"/>
          </w:tcPr>
          <w:p w:rsidR="00291435" w:rsidRDefault="00291435" w:rsidP="0029143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41°</w:t>
            </w:r>
          </w:p>
        </w:tc>
        <w:tc>
          <w:tcPr>
            <w:tcW w:w="1031" w:type="dxa"/>
            <w:vAlign w:val="center"/>
          </w:tcPr>
          <w:p w:rsidR="00291435" w:rsidRDefault="00291435" w:rsidP="0029143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40°</w:t>
            </w:r>
          </w:p>
        </w:tc>
        <w:tc>
          <w:tcPr>
            <w:tcW w:w="1031" w:type="dxa"/>
            <w:vAlign w:val="center"/>
          </w:tcPr>
          <w:p w:rsidR="00291435" w:rsidRDefault="00291435" w:rsidP="0029143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1,556</w:t>
            </w:r>
          </w:p>
        </w:tc>
      </w:tr>
      <w:tr w:rsidR="00291435" w:rsidTr="00801B02">
        <w:trPr>
          <w:trHeight w:val="428"/>
        </w:trPr>
        <w:tc>
          <w:tcPr>
            <w:tcW w:w="1030" w:type="dxa"/>
            <w:vAlign w:val="center"/>
          </w:tcPr>
          <w:p w:rsidR="00291435" w:rsidRDefault="00291435" w:rsidP="0029143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31" w:type="dxa"/>
            <w:vAlign w:val="center"/>
          </w:tcPr>
          <w:p w:rsidR="00291435" w:rsidRDefault="00291435" w:rsidP="0029143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40°</w:t>
            </w:r>
          </w:p>
        </w:tc>
        <w:tc>
          <w:tcPr>
            <w:tcW w:w="1030" w:type="dxa"/>
            <w:vAlign w:val="center"/>
          </w:tcPr>
          <w:p w:rsidR="00291435" w:rsidRDefault="00291435" w:rsidP="0029143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42°</w:t>
            </w:r>
          </w:p>
        </w:tc>
        <w:tc>
          <w:tcPr>
            <w:tcW w:w="1031" w:type="dxa"/>
            <w:vAlign w:val="center"/>
          </w:tcPr>
          <w:p w:rsidR="00291435" w:rsidRDefault="00291435" w:rsidP="0029143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41°</w:t>
            </w:r>
          </w:p>
        </w:tc>
        <w:tc>
          <w:tcPr>
            <w:tcW w:w="1031" w:type="dxa"/>
            <w:vAlign w:val="center"/>
          </w:tcPr>
          <w:p w:rsidR="00291435" w:rsidRDefault="00291435" w:rsidP="0029143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1,524</w:t>
            </w:r>
          </w:p>
        </w:tc>
      </w:tr>
    </w:tbl>
    <w:p w:rsidR="008C32FF" w:rsidRDefault="008C32FF" w:rsidP="0003622D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Tabuľka b/: </w:t>
      </w:r>
    </w:p>
    <w:p w:rsidR="0003622D" w:rsidRDefault="007D3824" w:rsidP="0003622D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056" type="#_x0000_t202" style="position:absolute;margin-left:354.55pt;margin-top:16.75pt;width:181.45pt;height:41.45pt;z-index:251684864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731395" w:rsidRPr="008E0A88" w:rsidRDefault="007D3824">
                  <w:pPr>
                    <w:rPr>
                      <w:rFonts w:ascii="Cambria Math" w:hAnsi="Cambria Math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oMath>
                  <w:r w:rsidR="008E0A88" w:rsidRPr="008E0A88">
                    <w:rPr>
                      <w:rFonts w:ascii="Cambria Math" w:eastAsiaTheme="minorEastAsia" w:hAnsi="Cambria Math"/>
                      <w:sz w:val="24"/>
                      <w:szCs w:val="24"/>
                    </w:rPr>
                    <w:t xml:space="preserve">=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'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 xml:space="preserve"> α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''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  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oMath>
                </w:p>
              </w:txbxContent>
            </v:textbox>
          </v:shape>
        </w:pict>
      </w:r>
    </w:p>
    <w:p w:rsidR="008C32FF" w:rsidRPr="0003622D" w:rsidRDefault="008C32FF" w:rsidP="0003622D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C32FF" w:rsidRDefault="008C32FF" w:rsidP="00CE25F8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C32FF" w:rsidRPr="00E910CC" w:rsidRDefault="00E910CC" w:rsidP="00CE25F8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</w:t>
      </w:r>
      <w:r w:rsidRPr="00E910CC">
        <w:rPr>
          <w:rFonts w:ascii="Times New Roman" w:eastAsiaTheme="minorEastAsia" w:hAnsi="Times New Roman" w:cs="Times New Roman"/>
          <w:sz w:val="24"/>
          <w:szCs w:val="24"/>
        </w:rPr>
        <w:t>Priemer n=1,55</w:t>
      </w:r>
    </w:p>
    <w:p w:rsidR="00767A1D" w:rsidRPr="003D41C4" w:rsidRDefault="00767A1D" w:rsidP="00CE25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67A1D">
        <w:rPr>
          <w:rFonts w:ascii="Times New Roman" w:eastAsiaTheme="minorEastAsia" w:hAnsi="Times New Roman" w:cs="Times New Roman"/>
          <w:b/>
          <w:sz w:val="24"/>
          <w:szCs w:val="24"/>
        </w:rPr>
        <w:t>Postup: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5D7769" w:rsidRDefault="005D7769" w:rsidP="00767A1D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Pripravíme a zapojíme zdroj svetla do zdroja elektrického napätia.</w:t>
      </w:r>
    </w:p>
    <w:p w:rsidR="009C3C1E" w:rsidRDefault="005D7769" w:rsidP="00767A1D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Do prednej časti zdroja založíme úzku štrbinu, ktorá zužuje svetelné lúče.</w:t>
      </w:r>
    </w:p>
    <w:p w:rsidR="009C3C1E" w:rsidRDefault="005D7769" w:rsidP="00767A1D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Na uhlomernú stupnicu položíme polvalec z plexiskla, podľa naznačenia na stupnici.</w:t>
      </w:r>
    </w:p>
    <w:p w:rsidR="005D7769" w:rsidRDefault="005D7769" w:rsidP="00767A1D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Stupnicu položíme na kruhovú platňu, ktorú nastavíme tak, aby svetlo prechádzalo zo vzduchu do plexiskla – z opticky redšieho do hustejšieho prostredia.</w:t>
      </w:r>
    </w:p>
    <w:p w:rsidR="005D7769" w:rsidRDefault="009C3C1E" w:rsidP="00731395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D7769">
        <w:rPr>
          <w:rFonts w:ascii="Times New Roman" w:eastAsiaTheme="minorEastAsia" w:hAnsi="Times New Roman" w:cs="Times New Roman"/>
          <w:sz w:val="24"/>
          <w:szCs w:val="24"/>
        </w:rPr>
        <w:t>Odmeriame uhol dopadu a  uhol lomu</w:t>
      </w:r>
      <w:r w:rsidR="00125FE6">
        <w:rPr>
          <w:rFonts w:ascii="Times New Roman" w:eastAsiaTheme="minorEastAsia" w:hAnsi="Times New Roman" w:cs="Times New Roman"/>
          <w:sz w:val="24"/>
          <w:szCs w:val="24"/>
        </w:rPr>
        <w:t xml:space="preserve"> (5-krát).</w:t>
      </w:r>
    </w:p>
    <w:p w:rsidR="009C3C1E" w:rsidRPr="005D7769" w:rsidRDefault="009C3C1E" w:rsidP="00731395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D7769">
        <w:rPr>
          <w:rFonts w:ascii="Times New Roman" w:eastAsiaTheme="minorEastAsia" w:hAnsi="Times New Roman" w:cs="Times New Roman"/>
          <w:sz w:val="24"/>
          <w:szCs w:val="24"/>
        </w:rPr>
        <w:t>Vypočítame index lomu pre každé</w:t>
      </w:r>
      <w:r w:rsidR="005D7769">
        <w:rPr>
          <w:rFonts w:ascii="Times New Roman" w:eastAsiaTheme="minorEastAsia" w:hAnsi="Times New Roman" w:cs="Times New Roman"/>
          <w:sz w:val="24"/>
          <w:szCs w:val="24"/>
        </w:rPr>
        <w:t xml:space="preserve"> z piatich meraní</w:t>
      </w:r>
      <w:r w:rsidRPr="005D7769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="005D7769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5D7769">
        <w:rPr>
          <w:rFonts w:ascii="Times New Roman" w:eastAsiaTheme="minorEastAsia" w:hAnsi="Times New Roman" w:cs="Times New Roman"/>
          <w:sz w:val="24"/>
          <w:szCs w:val="24"/>
        </w:rPr>
        <w:t>výsledky</w:t>
      </w:r>
      <w:r w:rsidR="005D7769">
        <w:rPr>
          <w:rFonts w:ascii="Times New Roman" w:eastAsiaTheme="minorEastAsia" w:hAnsi="Times New Roman" w:cs="Times New Roman"/>
          <w:sz w:val="24"/>
          <w:szCs w:val="24"/>
        </w:rPr>
        <w:t xml:space="preserve"> si</w:t>
      </w:r>
      <w:r w:rsidRPr="005D7769">
        <w:rPr>
          <w:rFonts w:ascii="Times New Roman" w:eastAsiaTheme="minorEastAsia" w:hAnsi="Times New Roman" w:cs="Times New Roman"/>
          <w:sz w:val="24"/>
          <w:szCs w:val="24"/>
        </w:rPr>
        <w:t xml:space="preserve"> zap</w:t>
      </w:r>
      <w:r w:rsidR="005D7769">
        <w:rPr>
          <w:rFonts w:ascii="Times New Roman" w:eastAsiaTheme="minorEastAsia" w:hAnsi="Times New Roman" w:cs="Times New Roman"/>
          <w:sz w:val="24"/>
          <w:szCs w:val="24"/>
        </w:rPr>
        <w:t>íšeme</w:t>
      </w:r>
      <w:r w:rsidRPr="005D7769">
        <w:rPr>
          <w:rFonts w:ascii="Times New Roman" w:eastAsiaTheme="minorEastAsia" w:hAnsi="Times New Roman" w:cs="Times New Roman"/>
          <w:sz w:val="24"/>
          <w:szCs w:val="24"/>
        </w:rPr>
        <w:t xml:space="preserve"> do tabuľky</w:t>
      </w:r>
      <w:r w:rsidR="00731395" w:rsidRPr="005D776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C3C1E" w:rsidRDefault="005D7769" w:rsidP="00767A1D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Polohu kruhovej platne upravíme tak, aby svetelný lúč dopadal z plexiskla do vzduchu - z opticky hustejšieho do redšieho prostredia.</w:t>
      </w:r>
    </w:p>
    <w:p w:rsidR="00973315" w:rsidRDefault="009C3C1E" w:rsidP="00767A1D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Určíme uhol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'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pri ktorom </w:t>
      </w:r>
      <w:r w:rsidR="00731395">
        <w:rPr>
          <w:rFonts w:ascii="Times New Roman" w:eastAsiaTheme="minorEastAsia" w:hAnsi="Times New Roman" w:cs="Times New Roman"/>
          <w:sz w:val="24"/>
          <w:szCs w:val="24"/>
        </w:rPr>
        <w:t>ešte lom nastáva</w:t>
      </w:r>
      <w:r w:rsidR="0097331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31395" w:rsidRDefault="00731395" w:rsidP="00767A1D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73315">
        <w:rPr>
          <w:rFonts w:ascii="Times New Roman" w:eastAsiaTheme="minorEastAsia" w:hAnsi="Times New Roman" w:cs="Times New Roman"/>
          <w:sz w:val="24"/>
          <w:szCs w:val="24"/>
        </w:rPr>
        <w:t>Určíme u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hol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''</m:t>
        </m:r>
      </m:oMath>
      <w:r w:rsidR="008235A0">
        <w:rPr>
          <w:rFonts w:ascii="Times New Roman" w:eastAsiaTheme="minorEastAsia" w:hAnsi="Times New Roman" w:cs="Times New Roman"/>
          <w:sz w:val="24"/>
          <w:szCs w:val="24"/>
        </w:rPr>
        <w:t xml:space="preserve">, pri ktorom už nastáva </w:t>
      </w:r>
      <w:r>
        <w:rPr>
          <w:rFonts w:ascii="Times New Roman" w:eastAsiaTheme="minorEastAsia" w:hAnsi="Times New Roman" w:cs="Times New Roman"/>
          <w:sz w:val="24"/>
          <w:szCs w:val="24"/>
        </w:rPr>
        <w:t>odraz svetla</w:t>
      </w:r>
      <w:r w:rsidR="00973315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973315" w:rsidRDefault="00973315" w:rsidP="00767A1D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Obe merania opakujeme päť krát.</w:t>
      </w:r>
    </w:p>
    <w:p w:rsidR="007A3C94" w:rsidRDefault="00731395" w:rsidP="00924EB1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Medzný uhol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vypočítame z aritmetického priemeru uhlov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'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''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31395" w:rsidRDefault="00731395" w:rsidP="00924EB1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Vypočítame index lomu plexiskla pre každé meranie a hodnoty zapíšeme do tabuľky.</w:t>
      </w:r>
    </w:p>
    <w:p w:rsidR="007A3C94" w:rsidRPr="00DE0BFE" w:rsidRDefault="00B87C8C" w:rsidP="00125FE6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87C8C">
        <w:rPr>
          <w:rFonts w:ascii="Times New Roman" w:eastAsiaTheme="minorEastAsia" w:hAnsi="Times New Roman" w:cs="Times New Roman"/>
          <w:b/>
          <w:sz w:val="24"/>
          <w:szCs w:val="24"/>
        </w:rPr>
        <w:t>Záver</w:t>
      </w:r>
      <w:r w:rsidR="00DE0BFE">
        <w:rPr>
          <w:rFonts w:ascii="Times New Roman" w:eastAsiaTheme="minorEastAsia" w:hAnsi="Times New Roman" w:cs="Times New Roman"/>
          <w:b/>
          <w:sz w:val="24"/>
          <w:szCs w:val="24"/>
        </w:rPr>
        <w:t xml:space="preserve">: </w:t>
      </w:r>
      <w:r w:rsidR="00C860E3">
        <w:rPr>
          <w:rFonts w:ascii="Times New Roman" w:eastAsiaTheme="minorEastAsia" w:hAnsi="Times New Roman" w:cs="Times New Roman"/>
          <w:sz w:val="24"/>
          <w:szCs w:val="24"/>
        </w:rPr>
        <w:t>Cieľom merania</w:t>
      </w:r>
      <w:bookmarkStart w:id="0" w:name="_GoBack"/>
      <w:bookmarkEnd w:id="0"/>
      <w:r w:rsidR="00DE0BFE">
        <w:rPr>
          <w:rFonts w:ascii="Times New Roman" w:eastAsiaTheme="minorEastAsia" w:hAnsi="Times New Roman" w:cs="Times New Roman"/>
          <w:sz w:val="24"/>
          <w:szCs w:val="24"/>
        </w:rPr>
        <w:t xml:space="preserve"> bolo zistiť meraním index lomu plexiskla.</w:t>
      </w:r>
      <w:r w:rsidR="00DC6BA5">
        <w:rPr>
          <w:rFonts w:ascii="Times New Roman" w:eastAsiaTheme="minorEastAsia" w:hAnsi="Times New Roman" w:cs="Times New Roman"/>
          <w:sz w:val="24"/>
          <w:szCs w:val="24"/>
        </w:rPr>
        <w:t xml:space="preserve"> Meraniami sme zistili, že v prvej úlohe úlohe bol index lomu plexiskla 1,35 a v druhom 1,55. Tieto čísla sa pohybujú niekde okolo reálnej hodnoty lomu plexiskla. Chyby v meraniach mohli byť spôsobené tým, že počas merania nebola v učebni úplná tma a taktiež sa po lome na rozhraní plexiskla lúč dosť rozptyľoval</w:t>
      </w:r>
      <w:r w:rsidR="00A702D3">
        <w:rPr>
          <w:rFonts w:ascii="Times New Roman" w:eastAsiaTheme="minorEastAsia" w:hAnsi="Times New Roman" w:cs="Times New Roman"/>
          <w:sz w:val="24"/>
          <w:szCs w:val="24"/>
        </w:rPr>
        <w:t>, a zároveň bola úzka štrbina nedostatočne úzka</w:t>
      </w:r>
      <w:r w:rsidR="00DC6BA5">
        <w:rPr>
          <w:rFonts w:ascii="Times New Roman" w:eastAsiaTheme="minorEastAsia" w:hAnsi="Times New Roman" w:cs="Times New Roman"/>
          <w:sz w:val="24"/>
          <w:szCs w:val="24"/>
        </w:rPr>
        <w:t>, teda bolo ťažké odčítať presnú hodnotu. Plexisklo bolo v tvare polkruhu, aby bolo možné ľahšie odčítať uhly</w:t>
      </w:r>
      <w:r w:rsidR="00A702D3">
        <w:rPr>
          <w:rFonts w:ascii="Times New Roman" w:eastAsiaTheme="minorEastAsia" w:hAnsi="Times New Roman" w:cs="Times New Roman"/>
          <w:sz w:val="24"/>
          <w:szCs w:val="24"/>
        </w:rPr>
        <w:t xml:space="preserve"> na polkruhovej stupnici, hlavne uhol </w:t>
      </w:r>
      <w:r w:rsidR="00DC6BA5">
        <w:rPr>
          <w:rFonts w:ascii="Times New Roman" w:eastAsiaTheme="minorEastAsia" w:hAnsi="Times New Roman" w:cs="Times New Roman"/>
          <w:sz w:val="24"/>
          <w:szCs w:val="24"/>
        </w:rPr>
        <w:t>. Zároveň sa pri tomto tvare už lúč ďalej neodráža.</w:t>
      </w:r>
      <w:r w:rsidR="00E910CC">
        <w:rPr>
          <w:rFonts w:ascii="Times New Roman" w:eastAsiaTheme="minorEastAsia" w:hAnsi="Times New Roman" w:cs="Times New Roman"/>
          <w:sz w:val="24"/>
          <w:szCs w:val="24"/>
        </w:rPr>
        <w:t xml:space="preserve"> Index lomu kvapaliny môžeme zistiť tak, že nájdeme medzný uhol, pod ktorým sa lúč nebude lámať  plexiskle ale až v kvapaline. Následne vypočítame uhol beta a zo vzorca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si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nα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sinβ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kvapaliny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plexiskla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E910CC">
        <w:rPr>
          <w:rFonts w:ascii="Times New Roman" w:eastAsiaTheme="minorEastAsia" w:hAnsi="Times New Roman" w:cs="Times New Roman"/>
          <w:sz w:val="24"/>
          <w:szCs w:val="24"/>
        </w:rPr>
        <w:t xml:space="preserve"> dopočítame n kvapaliny. Oveľa jednoduchšie je použiť refraktometer.</w:t>
      </w:r>
    </w:p>
    <w:sectPr w:rsidR="007A3C94" w:rsidRPr="00DE0BFE" w:rsidSect="004E1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824" w:rsidRDefault="007D3824" w:rsidP="00CE25F8">
      <w:pPr>
        <w:spacing w:after="0" w:line="240" w:lineRule="auto"/>
      </w:pPr>
      <w:r>
        <w:separator/>
      </w:r>
    </w:p>
  </w:endnote>
  <w:endnote w:type="continuationSeparator" w:id="0">
    <w:p w:rsidR="007D3824" w:rsidRDefault="007D3824" w:rsidP="00CE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824" w:rsidRDefault="007D3824" w:rsidP="00CE25F8">
      <w:pPr>
        <w:spacing w:after="0" w:line="240" w:lineRule="auto"/>
      </w:pPr>
      <w:r>
        <w:separator/>
      </w:r>
    </w:p>
  </w:footnote>
  <w:footnote w:type="continuationSeparator" w:id="0">
    <w:p w:rsidR="007D3824" w:rsidRDefault="007D3824" w:rsidP="00CE2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C19A6"/>
    <w:multiLevelType w:val="hybridMultilevel"/>
    <w:tmpl w:val="3B4C3EDA"/>
    <w:lvl w:ilvl="0" w:tplc="833E82EC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05" w:hanging="360"/>
      </w:pPr>
    </w:lvl>
    <w:lvl w:ilvl="2" w:tplc="041B001B" w:tentative="1">
      <w:start w:val="1"/>
      <w:numFmt w:val="lowerRoman"/>
      <w:lvlText w:val="%3."/>
      <w:lvlJc w:val="right"/>
      <w:pPr>
        <w:ind w:left="2625" w:hanging="180"/>
      </w:pPr>
    </w:lvl>
    <w:lvl w:ilvl="3" w:tplc="041B000F" w:tentative="1">
      <w:start w:val="1"/>
      <w:numFmt w:val="decimal"/>
      <w:lvlText w:val="%4."/>
      <w:lvlJc w:val="left"/>
      <w:pPr>
        <w:ind w:left="3345" w:hanging="360"/>
      </w:pPr>
    </w:lvl>
    <w:lvl w:ilvl="4" w:tplc="041B0019" w:tentative="1">
      <w:start w:val="1"/>
      <w:numFmt w:val="lowerLetter"/>
      <w:lvlText w:val="%5."/>
      <w:lvlJc w:val="left"/>
      <w:pPr>
        <w:ind w:left="4065" w:hanging="360"/>
      </w:pPr>
    </w:lvl>
    <w:lvl w:ilvl="5" w:tplc="041B001B" w:tentative="1">
      <w:start w:val="1"/>
      <w:numFmt w:val="lowerRoman"/>
      <w:lvlText w:val="%6."/>
      <w:lvlJc w:val="right"/>
      <w:pPr>
        <w:ind w:left="4785" w:hanging="180"/>
      </w:pPr>
    </w:lvl>
    <w:lvl w:ilvl="6" w:tplc="041B000F" w:tentative="1">
      <w:start w:val="1"/>
      <w:numFmt w:val="decimal"/>
      <w:lvlText w:val="%7."/>
      <w:lvlJc w:val="left"/>
      <w:pPr>
        <w:ind w:left="5505" w:hanging="360"/>
      </w:pPr>
    </w:lvl>
    <w:lvl w:ilvl="7" w:tplc="041B0019" w:tentative="1">
      <w:start w:val="1"/>
      <w:numFmt w:val="lowerLetter"/>
      <w:lvlText w:val="%8."/>
      <w:lvlJc w:val="left"/>
      <w:pPr>
        <w:ind w:left="6225" w:hanging="360"/>
      </w:pPr>
    </w:lvl>
    <w:lvl w:ilvl="8" w:tplc="041B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5FC783D"/>
    <w:multiLevelType w:val="hybridMultilevel"/>
    <w:tmpl w:val="E9E0CE3C"/>
    <w:lvl w:ilvl="0" w:tplc="5950BDA6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5E126D4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B47216F"/>
    <w:multiLevelType w:val="hybridMultilevel"/>
    <w:tmpl w:val="1BC47E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02EF9"/>
    <w:multiLevelType w:val="hybridMultilevel"/>
    <w:tmpl w:val="C660F5A2"/>
    <w:lvl w:ilvl="0" w:tplc="DC7E7870">
      <w:start w:val="2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5777B"/>
    <w:multiLevelType w:val="hybridMultilevel"/>
    <w:tmpl w:val="47A045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247A8"/>
    <w:multiLevelType w:val="hybridMultilevel"/>
    <w:tmpl w:val="5CEE9B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5F8"/>
    <w:rsid w:val="000322DA"/>
    <w:rsid w:val="0003622D"/>
    <w:rsid w:val="000973B4"/>
    <w:rsid w:val="000F5483"/>
    <w:rsid w:val="00104F7B"/>
    <w:rsid w:val="00105F68"/>
    <w:rsid w:val="00116BD1"/>
    <w:rsid w:val="00125FE6"/>
    <w:rsid w:val="00137565"/>
    <w:rsid w:val="00220F5A"/>
    <w:rsid w:val="00231D81"/>
    <w:rsid w:val="00232AB0"/>
    <w:rsid w:val="00283D6F"/>
    <w:rsid w:val="00291435"/>
    <w:rsid w:val="002B074E"/>
    <w:rsid w:val="002D32BC"/>
    <w:rsid w:val="002F36E9"/>
    <w:rsid w:val="002F3784"/>
    <w:rsid w:val="00314C0E"/>
    <w:rsid w:val="00387F26"/>
    <w:rsid w:val="003A215B"/>
    <w:rsid w:val="003B65D6"/>
    <w:rsid w:val="003D41C4"/>
    <w:rsid w:val="00411F40"/>
    <w:rsid w:val="0042416C"/>
    <w:rsid w:val="004874EA"/>
    <w:rsid w:val="004E1E53"/>
    <w:rsid w:val="004F4062"/>
    <w:rsid w:val="00526DFC"/>
    <w:rsid w:val="00582FF0"/>
    <w:rsid w:val="005D6C83"/>
    <w:rsid w:val="005D7769"/>
    <w:rsid w:val="006658D8"/>
    <w:rsid w:val="00731395"/>
    <w:rsid w:val="00742F56"/>
    <w:rsid w:val="00752F2F"/>
    <w:rsid w:val="0075300F"/>
    <w:rsid w:val="00767A1D"/>
    <w:rsid w:val="00786EB5"/>
    <w:rsid w:val="007A3C94"/>
    <w:rsid w:val="007D3824"/>
    <w:rsid w:val="007E434E"/>
    <w:rsid w:val="00801B02"/>
    <w:rsid w:val="0082293F"/>
    <w:rsid w:val="008235A0"/>
    <w:rsid w:val="00862EE4"/>
    <w:rsid w:val="00864A97"/>
    <w:rsid w:val="008B23F5"/>
    <w:rsid w:val="008C32FF"/>
    <w:rsid w:val="008C37D2"/>
    <w:rsid w:val="008E0A88"/>
    <w:rsid w:val="00924EB1"/>
    <w:rsid w:val="00961C0F"/>
    <w:rsid w:val="0097049B"/>
    <w:rsid w:val="00973315"/>
    <w:rsid w:val="009A612E"/>
    <w:rsid w:val="009C3C1E"/>
    <w:rsid w:val="00A379DA"/>
    <w:rsid w:val="00A466BE"/>
    <w:rsid w:val="00A654AC"/>
    <w:rsid w:val="00A702D3"/>
    <w:rsid w:val="00A709E7"/>
    <w:rsid w:val="00A71685"/>
    <w:rsid w:val="00AD3532"/>
    <w:rsid w:val="00B343B6"/>
    <w:rsid w:val="00B87C8C"/>
    <w:rsid w:val="00B90933"/>
    <w:rsid w:val="00BA4491"/>
    <w:rsid w:val="00BE4087"/>
    <w:rsid w:val="00C171E2"/>
    <w:rsid w:val="00C37672"/>
    <w:rsid w:val="00C55BCD"/>
    <w:rsid w:val="00C860E3"/>
    <w:rsid w:val="00CE25F8"/>
    <w:rsid w:val="00D2181D"/>
    <w:rsid w:val="00D61B28"/>
    <w:rsid w:val="00DC6BA5"/>
    <w:rsid w:val="00DE0BFE"/>
    <w:rsid w:val="00E1576E"/>
    <w:rsid w:val="00E6087E"/>
    <w:rsid w:val="00E71B89"/>
    <w:rsid w:val="00E74E36"/>
    <w:rsid w:val="00E910CC"/>
    <w:rsid w:val="00EA03F0"/>
    <w:rsid w:val="00EB57AF"/>
    <w:rsid w:val="00EC75BC"/>
    <w:rsid w:val="00EE498E"/>
    <w:rsid w:val="00F21489"/>
    <w:rsid w:val="00F31533"/>
    <w:rsid w:val="00F91BF5"/>
    <w:rsid w:val="00FA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arc" idref="#_x0000_s1038"/>
        <o:r id="V:Rule2" type="arc" idref="#_x0000_s1051"/>
        <o:r id="V:Rule3" type="connector" idref="#_x0000_s1026"/>
        <o:r id="V:Rule4" type="connector" idref="#_x0000_s1028"/>
        <o:r id="V:Rule5" type="connector" idref="#_x0000_s1045"/>
        <o:r id="V:Rule6" type="connector" idref="#_x0000_s1047"/>
        <o:r id="V:Rule7" type="connector" idref="#_x0000_s1027"/>
        <o:r id="V:Rule8" type="connector" idref="#_x0000_s1048"/>
        <o:r id="V:Rule9" type="connector" idref="#_x0000_s1043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25F8"/>
  </w:style>
  <w:style w:type="paragraph" w:styleId="Footer">
    <w:name w:val="footer"/>
    <w:basedOn w:val="Normal"/>
    <w:link w:val="FooterChar"/>
    <w:uiPriority w:val="99"/>
    <w:semiHidden/>
    <w:unhideWhenUsed/>
    <w:rsid w:val="00CE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25F8"/>
  </w:style>
  <w:style w:type="character" w:styleId="PlaceholderText">
    <w:name w:val="Placeholder Text"/>
    <w:basedOn w:val="DefaultParagraphFont"/>
    <w:uiPriority w:val="99"/>
    <w:semiHidden/>
    <w:rsid w:val="00CE25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5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7A1D"/>
    <w:pPr>
      <w:ind w:left="720"/>
      <w:contextualSpacing/>
    </w:pPr>
  </w:style>
  <w:style w:type="table" w:styleId="TableGrid">
    <w:name w:val="Table Grid"/>
    <w:basedOn w:val="TableNormal"/>
    <w:uiPriority w:val="59"/>
    <w:rsid w:val="0010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9C24D-998C-496F-AB92-7F66A276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Maťo</cp:lastModifiedBy>
  <cp:revision>7</cp:revision>
  <cp:lastPrinted>2016-10-04T20:42:00Z</cp:lastPrinted>
  <dcterms:created xsi:type="dcterms:W3CDTF">2016-10-03T20:29:00Z</dcterms:created>
  <dcterms:modified xsi:type="dcterms:W3CDTF">2016-10-06T18:46:00Z</dcterms:modified>
</cp:coreProperties>
</file>